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CB" w:rsidRPr="005966CB" w:rsidRDefault="005966CB" w:rsidP="00B6781B">
      <w:pPr>
        <w:shd w:val="clear" w:color="auto" w:fill="FFFFFF"/>
        <w:spacing w:after="0" w:line="480" w:lineRule="auto"/>
        <w:outlineLvl w:val="1"/>
        <w:rPr>
          <w:rFonts w:ascii="Times New Roman" w:eastAsia="Times New Roman" w:hAnsi="Times New Roman" w:cs="Times New Roman"/>
          <w:b/>
        </w:rPr>
      </w:pPr>
      <w:r w:rsidRPr="005966CB">
        <w:rPr>
          <w:rFonts w:ascii="Times New Roman" w:eastAsia="Times New Roman" w:hAnsi="Times New Roman" w:cs="Times New Roman"/>
          <w:b/>
        </w:rPr>
        <w:t>Dynamic Character</w:t>
      </w:r>
      <w:bookmarkStart w:id="0" w:name="_GoBack"/>
      <w:bookmarkEnd w:id="0"/>
    </w:p>
    <w:p w:rsidR="005966CB" w:rsidRPr="005966CB" w:rsidRDefault="005966CB" w:rsidP="00B6781B">
      <w:pPr>
        <w:shd w:val="clear" w:color="auto" w:fill="FFFFFF"/>
        <w:spacing w:before="100" w:beforeAutospacing="1" w:after="100" w:afterAutospacing="1" w:line="480" w:lineRule="auto"/>
        <w:rPr>
          <w:rFonts w:ascii="Times New Roman" w:eastAsia="Times New Roman" w:hAnsi="Times New Roman" w:cs="Times New Roman"/>
        </w:rPr>
      </w:pPr>
      <w:r w:rsidRPr="005966CB">
        <w:rPr>
          <w:rFonts w:ascii="Times New Roman" w:eastAsia="Times New Roman" w:hAnsi="Times New Roman" w:cs="Times New Roman"/>
        </w:rPr>
        <w:t>A dynamic character undergoes changes throughout the </w:t>
      </w:r>
      <w:hyperlink r:id="rId4" w:history="1">
        <w:r w:rsidRPr="005966CB">
          <w:rPr>
            <w:rFonts w:ascii="Times New Roman" w:eastAsia="Times New Roman" w:hAnsi="Times New Roman" w:cs="Times New Roman"/>
          </w:rPr>
          <w:t>narrative</w:t>
        </w:r>
      </w:hyperlink>
      <w:r w:rsidRPr="005966CB">
        <w:rPr>
          <w:rFonts w:ascii="Times New Roman" w:eastAsia="Times New Roman" w:hAnsi="Times New Roman" w:cs="Times New Roman"/>
        </w:rPr>
        <w:t> due to several conflicts he/she encounters on his/her journey. A dynamic character faces trials and tribulations and takes time to learn from encounters, other characters, experiences, and mistakes he/she commits. Sometimes a character learns a lesson and gains maturity. Some characters discover mistakes in their </w:t>
      </w:r>
      <w:hyperlink r:id="rId5" w:history="1">
        <w:r w:rsidRPr="005966CB">
          <w:rPr>
            <w:rFonts w:ascii="Times New Roman" w:eastAsia="Times New Roman" w:hAnsi="Times New Roman" w:cs="Times New Roman"/>
          </w:rPr>
          <w:t>point of view</w:t>
        </w:r>
      </w:hyperlink>
      <w:r w:rsidRPr="005966CB">
        <w:rPr>
          <w:rFonts w:ascii="Times New Roman" w:eastAsia="Times New Roman" w:hAnsi="Times New Roman" w:cs="Times New Roman"/>
        </w:rPr>
        <w:t>, and some others discover an important aspect of their personality. These all changes make a character dynamic, but they are implied ones, and not stated outright.</w:t>
      </w:r>
    </w:p>
    <w:p w:rsidR="005966CB" w:rsidRPr="005966CB" w:rsidRDefault="005966CB" w:rsidP="00B6781B">
      <w:pPr>
        <w:pStyle w:val="Heading2"/>
        <w:shd w:val="clear" w:color="auto" w:fill="FFFFFF"/>
        <w:spacing w:before="0" w:beforeAutospacing="0" w:after="0" w:afterAutospacing="0" w:line="480" w:lineRule="auto"/>
        <w:rPr>
          <w:bCs w:val="0"/>
          <w:sz w:val="22"/>
          <w:szCs w:val="22"/>
        </w:rPr>
      </w:pPr>
      <w:r w:rsidRPr="005966CB">
        <w:rPr>
          <w:bCs w:val="0"/>
          <w:sz w:val="22"/>
          <w:szCs w:val="22"/>
        </w:rPr>
        <w:t>Static Character</w:t>
      </w:r>
    </w:p>
    <w:p w:rsidR="005966CB" w:rsidRPr="005966CB" w:rsidRDefault="005966CB" w:rsidP="00B6781B">
      <w:pPr>
        <w:pStyle w:val="NormalWeb"/>
        <w:shd w:val="clear" w:color="auto" w:fill="FFFFFF"/>
        <w:spacing w:line="480" w:lineRule="auto"/>
        <w:rPr>
          <w:sz w:val="22"/>
          <w:szCs w:val="22"/>
        </w:rPr>
      </w:pPr>
      <w:r w:rsidRPr="005966CB">
        <w:rPr>
          <w:sz w:val="22"/>
          <w:szCs w:val="22"/>
        </w:rPr>
        <w:t>A static</w:t>
      </w:r>
      <w:r w:rsidRPr="005966CB">
        <w:rPr>
          <w:rStyle w:val="apple-converted-space"/>
          <w:sz w:val="22"/>
          <w:szCs w:val="22"/>
        </w:rPr>
        <w:t> </w:t>
      </w:r>
      <w:hyperlink r:id="rId6" w:history="1">
        <w:r w:rsidRPr="005966CB">
          <w:rPr>
            <w:rStyle w:val="Hyperlink"/>
            <w:color w:val="auto"/>
            <w:sz w:val="22"/>
            <w:szCs w:val="22"/>
            <w:u w:val="none"/>
          </w:rPr>
          <w:t>character</w:t>
        </w:r>
      </w:hyperlink>
      <w:r w:rsidRPr="005966CB">
        <w:rPr>
          <w:rStyle w:val="apple-converted-space"/>
          <w:sz w:val="22"/>
          <w:szCs w:val="22"/>
        </w:rPr>
        <w:t> </w:t>
      </w:r>
      <w:r w:rsidRPr="005966CB">
        <w:rPr>
          <w:sz w:val="22"/>
          <w:szCs w:val="22"/>
        </w:rPr>
        <w:t>is one that does not undergo inner changes, or undergoes a little change. It is a character that does not develop or grow. In fact, this character does not develop the inner understanding to know how his/her environment is affecting him/her, or does not understand that his/her actions have positive or negative impacts on others. The personality of this character remains the same at the end of the story as it appeared in the beginning. All his/her actions stay true and unchanged to his/her personality in-between the scenes.</w:t>
      </w:r>
    </w:p>
    <w:p w:rsidR="00E15A2D" w:rsidRDefault="00E15A2D"/>
    <w:p w:rsidR="005966CB" w:rsidRDefault="005966CB"/>
    <w:p w:rsidR="005966CB" w:rsidRDefault="005966CB"/>
    <w:sectPr w:rsidR="0059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CB"/>
    <w:rsid w:val="005966CB"/>
    <w:rsid w:val="00B6781B"/>
    <w:rsid w:val="00E1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07AE-0D54-437A-8B66-E11865EA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6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6CB"/>
    <w:rPr>
      <w:rFonts w:ascii="Times New Roman" w:eastAsia="Times New Roman" w:hAnsi="Times New Roman" w:cs="Times New Roman"/>
      <w:b/>
      <w:bCs/>
      <w:sz w:val="36"/>
      <w:szCs w:val="36"/>
    </w:rPr>
  </w:style>
  <w:style w:type="paragraph" w:styleId="NormalWeb">
    <w:name w:val="Normal (Web)"/>
    <w:basedOn w:val="Normal"/>
    <w:uiPriority w:val="99"/>
    <w:unhideWhenUsed/>
    <w:rsid w:val="00596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66CB"/>
  </w:style>
  <w:style w:type="character" w:styleId="Hyperlink">
    <w:name w:val="Hyperlink"/>
    <w:basedOn w:val="DefaultParagraphFont"/>
    <w:uiPriority w:val="99"/>
    <w:semiHidden/>
    <w:unhideWhenUsed/>
    <w:rsid w:val="005966CB"/>
    <w:rPr>
      <w:color w:val="0000FF"/>
      <w:u w:val="single"/>
    </w:rPr>
  </w:style>
  <w:style w:type="character" w:styleId="Emphasis">
    <w:name w:val="Emphasis"/>
    <w:basedOn w:val="DefaultParagraphFont"/>
    <w:uiPriority w:val="20"/>
    <w:qFormat/>
    <w:rsid w:val="005966CB"/>
    <w:rPr>
      <w:i/>
      <w:iCs/>
    </w:rPr>
  </w:style>
  <w:style w:type="paragraph" w:styleId="BalloonText">
    <w:name w:val="Balloon Text"/>
    <w:basedOn w:val="Normal"/>
    <w:link w:val="BalloonTextChar"/>
    <w:uiPriority w:val="99"/>
    <w:semiHidden/>
    <w:unhideWhenUsed/>
    <w:rsid w:val="00596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9491">
      <w:bodyDiv w:val="1"/>
      <w:marLeft w:val="0"/>
      <w:marRight w:val="0"/>
      <w:marTop w:val="0"/>
      <w:marBottom w:val="0"/>
      <w:divBdr>
        <w:top w:val="none" w:sz="0" w:space="0" w:color="auto"/>
        <w:left w:val="none" w:sz="0" w:space="0" w:color="auto"/>
        <w:bottom w:val="none" w:sz="0" w:space="0" w:color="auto"/>
        <w:right w:val="none" w:sz="0" w:space="0" w:color="auto"/>
      </w:divBdr>
    </w:div>
    <w:div w:id="10716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ydevices.net/character/" TargetMode="External"/><Relationship Id="rId5" Type="http://schemas.openxmlformats.org/officeDocument/2006/relationships/hyperlink" Target="https://literarydevices.net/point-of-view/" TargetMode="External"/><Relationship Id="rId4" Type="http://schemas.openxmlformats.org/officeDocument/2006/relationships/hyperlink" Target="https://literarydevices.net/nar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Hendricks</dc:creator>
  <cp:keywords/>
  <dc:description/>
  <cp:lastModifiedBy>Tiffany Hendricks</cp:lastModifiedBy>
  <cp:revision>2</cp:revision>
  <cp:lastPrinted>2017-04-28T11:42:00Z</cp:lastPrinted>
  <dcterms:created xsi:type="dcterms:W3CDTF">2017-04-28T11:39:00Z</dcterms:created>
  <dcterms:modified xsi:type="dcterms:W3CDTF">2017-05-08T13:32:00Z</dcterms:modified>
</cp:coreProperties>
</file>